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E76" w:rsidRPr="00936E76" w:rsidRDefault="00936E76" w:rsidP="00936E76">
      <w:pPr>
        <w:jc w:val="center"/>
        <w:rPr>
          <w:rFonts w:ascii="Times New Roman" w:hAnsi="Times New Roman" w:cs="Times New Roman"/>
          <w:color w:val="1F497D" w:themeColor="text2"/>
          <w:sz w:val="28"/>
          <w:szCs w:val="24"/>
        </w:rPr>
      </w:pPr>
      <w:r w:rsidRPr="00936E76">
        <w:rPr>
          <w:rFonts w:ascii="Times New Roman" w:hAnsi="Times New Roman" w:cs="Times New Roman"/>
          <w:b/>
          <w:color w:val="1F497D" w:themeColor="text2"/>
          <w:sz w:val="24"/>
        </w:rPr>
        <w:t>Techniques to Reduce Anxiety</w:t>
      </w:r>
    </w:p>
    <w:p w:rsidR="00936E76" w:rsidRDefault="00936E76" w:rsidP="00936E76">
      <w:pPr>
        <w:rPr>
          <w:rFonts w:ascii="Times New Roman" w:hAnsi="Times New Roman" w:cs="Times New Roman"/>
        </w:rPr>
      </w:pPr>
      <w:r w:rsidRPr="00101B6E">
        <w:rPr>
          <w:rFonts w:ascii="Times New Roman" w:hAnsi="Times New Roman" w:cs="Times New Roman"/>
        </w:rPr>
        <w:t>It’s important to not only look after your physical health during the current Coronavirus (COVID-19) outbreak</w:t>
      </w:r>
      <w:r>
        <w:rPr>
          <w:rFonts w:ascii="Times New Roman" w:hAnsi="Times New Roman" w:cs="Times New Roman"/>
        </w:rPr>
        <w:t>,</w:t>
      </w:r>
      <w:r w:rsidRPr="00101B6E">
        <w:rPr>
          <w:rFonts w:ascii="Times New Roman" w:hAnsi="Times New Roman" w:cs="Times New Roman"/>
        </w:rPr>
        <w:t xml:space="preserve"> but also your mental and emotional health. Here are some quick tips to staying well: </w:t>
      </w:r>
    </w:p>
    <w:p w:rsidR="00B8628F" w:rsidRPr="00467D59" w:rsidRDefault="00B8628F" w:rsidP="0055157A">
      <w:pPr>
        <w:pStyle w:val="ListParagraph"/>
        <w:numPr>
          <w:ilvl w:val="0"/>
          <w:numId w:val="4"/>
        </w:numPr>
        <w:jc w:val="both"/>
        <w:rPr>
          <w:rFonts w:ascii="Times New Roman" w:hAnsi="Times New Roman" w:cs="Times New Roman"/>
          <w:b/>
        </w:rPr>
      </w:pPr>
      <w:r w:rsidRPr="00467D59">
        <w:rPr>
          <w:rFonts w:ascii="Times New Roman" w:hAnsi="Times New Roman" w:cs="Times New Roman"/>
          <w:b/>
        </w:rPr>
        <w:t>Plan ahead to feel more in control.</w:t>
      </w:r>
    </w:p>
    <w:p w:rsidR="00B8628F" w:rsidRPr="00467D59" w:rsidRDefault="00467D59" w:rsidP="0055157A">
      <w:pPr>
        <w:pStyle w:val="ListParagraph"/>
        <w:numPr>
          <w:ilvl w:val="0"/>
          <w:numId w:val="4"/>
        </w:numPr>
        <w:jc w:val="both"/>
        <w:rPr>
          <w:rFonts w:ascii="Times New Roman" w:hAnsi="Times New Roman" w:cs="Times New Roman"/>
          <w:b/>
        </w:rPr>
      </w:pPr>
      <w:r w:rsidRPr="00467D59">
        <w:rPr>
          <w:rFonts w:ascii="Times New Roman" w:hAnsi="Times New Roman" w:cs="Times New Roman"/>
          <w:b/>
        </w:rPr>
        <w:t>Learn to be in the moment.</w:t>
      </w:r>
    </w:p>
    <w:p w:rsidR="00B8628F" w:rsidRPr="00467D59" w:rsidRDefault="00B8628F" w:rsidP="0055157A">
      <w:pPr>
        <w:pStyle w:val="ListParagraph"/>
        <w:numPr>
          <w:ilvl w:val="0"/>
          <w:numId w:val="4"/>
        </w:numPr>
        <w:jc w:val="both"/>
        <w:rPr>
          <w:rFonts w:ascii="Times New Roman" w:hAnsi="Times New Roman" w:cs="Times New Roman"/>
          <w:b/>
        </w:rPr>
      </w:pPr>
      <w:r w:rsidRPr="00467D59">
        <w:rPr>
          <w:rFonts w:ascii="Times New Roman" w:hAnsi="Times New Roman" w:cs="Times New Roman"/>
          <w:b/>
        </w:rPr>
        <w:t>Prioritize good sleep.</w:t>
      </w:r>
    </w:p>
    <w:p w:rsidR="00B8628F" w:rsidRPr="00467D59" w:rsidRDefault="0001263C" w:rsidP="0055157A">
      <w:pPr>
        <w:pStyle w:val="ListParagraph"/>
        <w:numPr>
          <w:ilvl w:val="0"/>
          <w:numId w:val="4"/>
        </w:numPr>
        <w:jc w:val="both"/>
        <w:rPr>
          <w:rFonts w:ascii="Times New Roman" w:hAnsi="Times New Roman" w:cs="Times New Roman"/>
          <w:b/>
        </w:rPr>
      </w:pPr>
      <w:r w:rsidRPr="00467D59">
        <w:rPr>
          <w:rFonts w:ascii="Times New Roman" w:hAnsi="Times New Roman" w:cs="Times New Roman"/>
          <w:b/>
        </w:rPr>
        <w:t>Exercise &amp; eat well</w:t>
      </w:r>
    </w:p>
    <w:p w:rsidR="00936E76" w:rsidRPr="00101B6E" w:rsidRDefault="00936E76" w:rsidP="00936E76">
      <w:pPr>
        <w:rPr>
          <w:rFonts w:ascii="Times New Roman" w:hAnsi="Times New Roman" w:cs="Times New Roman"/>
          <w:b/>
        </w:rPr>
      </w:pPr>
      <w:proofErr w:type="gramStart"/>
      <w:r w:rsidRPr="00467D59">
        <w:rPr>
          <w:rFonts w:ascii="Times New Roman" w:hAnsi="Times New Roman" w:cs="Times New Roman"/>
          <w:b/>
          <w:sz w:val="28"/>
          <w:szCs w:val="28"/>
        </w:rPr>
        <w:lastRenderedPageBreak/>
        <w:t>5-4-3-2-1</w:t>
      </w:r>
      <w:proofErr w:type="gramEnd"/>
      <w:r w:rsidRPr="00101B6E">
        <w:rPr>
          <w:rFonts w:ascii="Times New Roman" w:hAnsi="Times New Roman" w:cs="Times New Roman"/>
          <w:b/>
        </w:rPr>
        <w:t xml:space="preserve"> Technique</w:t>
      </w:r>
      <w:r>
        <w:rPr>
          <w:rFonts w:ascii="Times New Roman" w:hAnsi="Times New Roman" w:cs="Times New Roman"/>
          <w:b/>
        </w:rPr>
        <w:t>:</w:t>
      </w:r>
      <w:r w:rsidRPr="00101B6E">
        <w:rPr>
          <w:rFonts w:ascii="Times New Roman" w:hAnsi="Times New Roman" w:cs="Times New Roman"/>
          <w:b/>
        </w:rPr>
        <w:t xml:space="preserve"> Using the 5-4-3-2-1 technique, you will purposefully take in the details of your surroundings using each of your senses. Strive to notice small details that your mind would usually tune out, such as distant sounds, or the texture of an ordinary object.</w:t>
      </w:r>
    </w:p>
    <w:p w:rsidR="00936E76" w:rsidRDefault="00936E76" w:rsidP="00936E76">
      <w:pPr>
        <w:jc w:val="center"/>
      </w:pPr>
      <w:r>
        <w:rPr>
          <w:noProof/>
        </w:rPr>
        <w:drawing>
          <wp:inline distT="0" distB="0" distL="0" distR="0" wp14:anchorId="336DD8BF" wp14:editId="1820E730">
            <wp:extent cx="4429387" cy="2457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7">
                      <a:extLst>
                        <a:ext uri="{28A0092B-C50C-407E-A947-70E740481C1C}">
                          <a14:useLocalDpi xmlns:a14="http://schemas.microsoft.com/office/drawing/2010/main" val="0"/>
                        </a:ext>
                      </a:extLst>
                    </a:blip>
                    <a:stretch>
                      <a:fillRect/>
                    </a:stretch>
                  </pic:blipFill>
                  <pic:spPr>
                    <a:xfrm>
                      <a:off x="0" y="0"/>
                      <a:ext cx="4452558" cy="2470833"/>
                    </a:xfrm>
                    <a:prstGeom prst="rect">
                      <a:avLst/>
                    </a:prstGeom>
                  </pic:spPr>
                </pic:pic>
              </a:graphicData>
            </a:graphic>
          </wp:inline>
        </w:drawing>
      </w:r>
    </w:p>
    <w:p w:rsidR="00936E76" w:rsidRPr="00101B6E" w:rsidRDefault="00936E76" w:rsidP="00936E76">
      <w:pPr>
        <w:rPr>
          <w:rFonts w:ascii="Times New Roman" w:hAnsi="Times New Roman" w:cs="Times New Roman"/>
          <w:b/>
        </w:rPr>
      </w:pPr>
      <w:r w:rsidRPr="00467D59">
        <w:rPr>
          <w:rFonts w:ascii="Times New Roman" w:hAnsi="Times New Roman" w:cs="Times New Roman"/>
          <w:b/>
          <w:sz w:val="28"/>
          <w:szCs w:val="28"/>
        </w:rPr>
        <w:t>Body Awareness</w:t>
      </w:r>
      <w:r>
        <w:rPr>
          <w:rFonts w:ascii="Times New Roman" w:hAnsi="Times New Roman" w:cs="Times New Roman"/>
          <w:b/>
        </w:rPr>
        <w:t>:</w:t>
      </w:r>
      <w:r w:rsidRPr="00101B6E">
        <w:rPr>
          <w:rFonts w:ascii="Times New Roman" w:hAnsi="Times New Roman" w:cs="Times New Roman"/>
          <w:b/>
        </w:rPr>
        <w:t xml:space="preserve"> The body awareness technique will bring you into the here-and-now by directing your focus to sensations in the body. Pay special attention to the physical </w:t>
      </w:r>
      <w:r w:rsidR="0003447E">
        <w:rPr>
          <w:rFonts w:ascii="Times New Roman" w:hAnsi="Times New Roman" w:cs="Times New Roman"/>
          <w:b/>
        </w:rPr>
        <w:t xml:space="preserve">sensations (complete as many steps as you feel comfortable): </w:t>
      </w:r>
    </w:p>
    <w:p w:rsidR="00936E76" w:rsidRPr="00936E76" w:rsidRDefault="00936E76" w:rsidP="0003447E">
      <w:pPr>
        <w:pStyle w:val="ListParagraph"/>
        <w:numPr>
          <w:ilvl w:val="0"/>
          <w:numId w:val="5"/>
        </w:numPr>
        <w:spacing w:line="360" w:lineRule="auto"/>
        <w:rPr>
          <w:rFonts w:ascii="Times New Roman" w:hAnsi="Times New Roman" w:cs="Times New Roman"/>
          <w:b/>
        </w:rPr>
      </w:pPr>
      <w:r w:rsidRPr="00936E76">
        <w:rPr>
          <w:rFonts w:ascii="Times New Roman" w:hAnsi="Times New Roman" w:cs="Times New Roman"/>
          <w:b/>
        </w:rPr>
        <w:t>Take 5 long, deep breaths through your nose, and exhale through puckered lips.</w:t>
      </w:r>
      <w:bookmarkStart w:id="0" w:name="_GoBack"/>
      <w:bookmarkEnd w:id="0"/>
    </w:p>
    <w:p w:rsidR="00936E76" w:rsidRPr="00936E76" w:rsidRDefault="00936E76" w:rsidP="0003447E">
      <w:pPr>
        <w:pStyle w:val="ListParagraph"/>
        <w:numPr>
          <w:ilvl w:val="0"/>
          <w:numId w:val="5"/>
        </w:numPr>
        <w:spacing w:line="360" w:lineRule="auto"/>
        <w:rPr>
          <w:rFonts w:ascii="Times New Roman" w:hAnsi="Times New Roman" w:cs="Times New Roman"/>
          <w:b/>
        </w:rPr>
      </w:pPr>
      <w:r w:rsidRPr="00936E76">
        <w:rPr>
          <w:rFonts w:ascii="Times New Roman" w:hAnsi="Times New Roman" w:cs="Times New Roman"/>
          <w:b/>
        </w:rPr>
        <w:t>Place both feet flat on the floor. Wiggle your toes. Curl and uncurl your toes several times. Spend a moment noticing the sensations in your feet.</w:t>
      </w:r>
    </w:p>
    <w:p w:rsidR="00467D59" w:rsidRPr="00936E76" w:rsidRDefault="00467D59" w:rsidP="00467D59">
      <w:pPr>
        <w:pStyle w:val="ListParagraph"/>
        <w:numPr>
          <w:ilvl w:val="0"/>
          <w:numId w:val="5"/>
        </w:numPr>
        <w:spacing w:line="360" w:lineRule="auto"/>
        <w:rPr>
          <w:rFonts w:ascii="Times New Roman" w:hAnsi="Times New Roman" w:cs="Times New Roman"/>
          <w:b/>
        </w:rPr>
      </w:pPr>
      <w:r w:rsidRPr="00936E76">
        <w:rPr>
          <w:rFonts w:ascii="Times New Roman" w:hAnsi="Times New Roman" w:cs="Times New Roman"/>
          <w:b/>
        </w:rPr>
        <w:t xml:space="preserve">Clench your hands into fists, and then release the tension. Repeat this 10 times. </w:t>
      </w:r>
    </w:p>
    <w:p w:rsidR="00467D59" w:rsidRPr="00936E76" w:rsidRDefault="00467D59" w:rsidP="00467D59">
      <w:pPr>
        <w:pStyle w:val="ListParagraph"/>
        <w:numPr>
          <w:ilvl w:val="0"/>
          <w:numId w:val="5"/>
        </w:numPr>
        <w:spacing w:line="360" w:lineRule="auto"/>
        <w:rPr>
          <w:rFonts w:ascii="Times New Roman" w:hAnsi="Times New Roman" w:cs="Times New Roman"/>
          <w:b/>
        </w:rPr>
      </w:pPr>
      <w:r w:rsidRPr="00936E76">
        <w:rPr>
          <w:rFonts w:ascii="Times New Roman" w:hAnsi="Times New Roman" w:cs="Times New Roman"/>
          <w:b/>
        </w:rPr>
        <w:t xml:space="preserve">Press your palms together. Press them harder and hold this pose for 15 seconds. Pay attention to the feeling of tension in your hands and arms. </w:t>
      </w:r>
    </w:p>
    <w:p w:rsidR="00936E76" w:rsidRPr="00936E76" w:rsidRDefault="00936E76" w:rsidP="0003447E">
      <w:pPr>
        <w:pStyle w:val="ListParagraph"/>
        <w:numPr>
          <w:ilvl w:val="0"/>
          <w:numId w:val="5"/>
        </w:numPr>
        <w:spacing w:line="360" w:lineRule="auto"/>
        <w:rPr>
          <w:rFonts w:ascii="Times New Roman" w:hAnsi="Times New Roman" w:cs="Times New Roman"/>
          <w:b/>
        </w:rPr>
      </w:pPr>
      <w:r w:rsidRPr="00936E76">
        <w:rPr>
          <w:rFonts w:ascii="Times New Roman" w:hAnsi="Times New Roman" w:cs="Times New Roman"/>
          <w:b/>
        </w:rPr>
        <w:t xml:space="preserve">Reach your hands over your head </w:t>
      </w:r>
      <w:proofErr w:type="gramStart"/>
      <w:r w:rsidRPr="00936E76">
        <w:rPr>
          <w:rFonts w:ascii="Times New Roman" w:hAnsi="Times New Roman" w:cs="Times New Roman"/>
          <w:b/>
        </w:rPr>
        <w:t>like</w:t>
      </w:r>
      <w:proofErr w:type="gramEnd"/>
      <w:r w:rsidRPr="00936E76">
        <w:rPr>
          <w:rFonts w:ascii="Times New Roman" w:hAnsi="Times New Roman" w:cs="Times New Roman"/>
          <w:b/>
        </w:rPr>
        <w:t xml:space="preserve"> you’re trying to reach the sky. Stretch like this for 5 seconds. Brings your arms down and let them relax at your sides.</w:t>
      </w:r>
    </w:p>
    <w:p w:rsidR="00936E76" w:rsidRPr="00936E76" w:rsidRDefault="00936E76" w:rsidP="0003447E">
      <w:pPr>
        <w:pStyle w:val="ListParagraph"/>
        <w:numPr>
          <w:ilvl w:val="0"/>
          <w:numId w:val="5"/>
        </w:numPr>
        <w:spacing w:line="360" w:lineRule="auto"/>
        <w:rPr>
          <w:rFonts w:ascii="Times New Roman" w:hAnsi="Times New Roman" w:cs="Times New Roman"/>
          <w:b/>
        </w:rPr>
      </w:pPr>
      <w:r w:rsidRPr="00936E76">
        <w:rPr>
          <w:rFonts w:ascii="Times New Roman" w:hAnsi="Times New Roman" w:cs="Times New Roman"/>
          <w:b/>
        </w:rPr>
        <w:t>Take 5 more deep breaths and notice the feeling of calm in your body.</w:t>
      </w:r>
    </w:p>
    <w:sectPr w:rsidR="00936E76" w:rsidRPr="00936E76" w:rsidSect="00467D59">
      <w:headerReference w:type="default" r:id="rId8"/>
      <w:footerReference w:type="default" r:id="rId9"/>
      <w:headerReference w:type="first" r:id="rId10"/>
      <w:footerReference w:type="first" r:id="rId11"/>
      <w:pgSz w:w="12240" w:h="15840"/>
      <w:pgMar w:top="720" w:right="720" w:bottom="720" w:left="72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12C" w:rsidRDefault="0079212C" w:rsidP="00CE2524">
      <w:pPr>
        <w:spacing w:after="0" w:line="240" w:lineRule="auto"/>
      </w:pPr>
      <w:r>
        <w:separator/>
      </w:r>
    </w:p>
  </w:endnote>
  <w:endnote w:type="continuationSeparator" w:id="0">
    <w:p w:rsidR="0079212C" w:rsidRDefault="0079212C" w:rsidP="00CE2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524" w:rsidRPr="00CE2524" w:rsidRDefault="00CE2524">
    <w:pPr>
      <w:pStyle w:val="Footer"/>
      <w:rPr>
        <w:rFonts w:ascii="Times New Roman" w:hAnsi="Times New Roman" w:cs="Times New Roman"/>
        <w:sz w:val="20"/>
        <w:szCs w:val="20"/>
      </w:rPr>
    </w:pPr>
  </w:p>
  <w:p w:rsidR="00CE2524" w:rsidRPr="00936E76" w:rsidRDefault="00936E76">
    <w:pPr>
      <w:pStyle w:val="Footer"/>
      <w:rPr>
        <w:rFonts w:ascii="Times New Roman" w:hAnsi="Times New Roman" w:cs="Times New Roman"/>
        <w:sz w:val="20"/>
      </w:rPr>
    </w:pPr>
    <w:r w:rsidRPr="00936E76">
      <w:rPr>
        <w:rFonts w:ascii="Times New Roman" w:hAnsi="Times New Roman" w:cs="Times New Roman"/>
        <w:sz w:val="20"/>
      </w:rPr>
      <w:t>Adapted from Therapist Aid, LLC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E76" w:rsidRDefault="00936E76">
    <w:pPr>
      <w:pStyle w:val="Footer"/>
    </w:pPr>
    <w:r w:rsidRPr="00CE2524">
      <w:rPr>
        <w:rFonts w:ascii="Times New Roman" w:hAnsi="Times New Roman" w:cs="Times New Roman"/>
        <w:sz w:val="20"/>
        <w:szCs w:val="20"/>
      </w:rPr>
      <w:t>Adapted from University Health Services at UC Berkley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12C" w:rsidRDefault="0079212C" w:rsidP="00CE2524">
      <w:pPr>
        <w:spacing w:after="0" w:line="240" w:lineRule="auto"/>
      </w:pPr>
      <w:r>
        <w:separator/>
      </w:r>
    </w:p>
  </w:footnote>
  <w:footnote w:type="continuationSeparator" w:id="0">
    <w:p w:rsidR="0079212C" w:rsidRDefault="0079212C" w:rsidP="00CE2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524" w:rsidRPr="00936E76" w:rsidRDefault="00CE2524" w:rsidP="00936E76">
    <w:pPr>
      <w:tabs>
        <w:tab w:val="center" w:pos="4680"/>
      </w:tabs>
      <w:spacing w:after="0" w:line="240" w:lineRule="auto"/>
      <w:rPr>
        <w:rFonts w:ascii="Times New Roman" w:hAnsi="Times New Roman" w:cs="Times New Roman"/>
        <w:sz w:val="24"/>
      </w:rPr>
    </w:pPr>
    <w:r w:rsidRPr="00E17B82">
      <w:rPr>
        <w:rFonts w:asciiTheme="majorHAnsi" w:hAnsiTheme="majorHAnsi"/>
        <w:b/>
        <w:noProof/>
        <w:sz w:val="24"/>
        <w:szCs w:val="24"/>
      </w:rPr>
      <mc:AlternateContent>
        <mc:Choice Requires="wps">
          <w:drawing>
            <wp:anchor distT="0" distB="0" distL="114300" distR="114300" simplePos="0" relativeHeight="251658752" behindDoc="0" locked="0" layoutInCell="1" allowOverlap="1" wp14:anchorId="3AADE4D7" wp14:editId="3C30D8D5">
              <wp:simplePos x="0" y="0"/>
              <wp:positionH relativeFrom="margin">
                <wp:posOffset>1135077</wp:posOffset>
              </wp:positionH>
              <wp:positionV relativeFrom="paragraph">
                <wp:posOffset>92158</wp:posOffset>
              </wp:positionV>
              <wp:extent cx="3816626" cy="985962"/>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626" cy="985962"/>
                      </a:xfrm>
                      <a:prstGeom prst="rect">
                        <a:avLst/>
                      </a:prstGeom>
                      <a:noFill/>
                      <a:ln w="9525">
                        <a:noFill/>
                        <a:miter lim="800000"/>
                        <a:headEnd/>
                        <a:tailEnd/>
                      </a:ln>
                    </wps:spPr>
                    <wps:txbx>
                      <w:txbxContent>
                        <w:p w:rsidR="00CE2524" w:rsidRPr="00936E76" w:rsidRDefault="00CE2524" w:rsidP="00CE2524">
                          <w:pPr>
                            <w:pStyle w:val="Header"/>
                            <w:jc w:val="center"/>
                            <w:rPr>
                              <w:rFonts w:ascii="Times New Roman" w:hAnsi="Times New Roman" w:cs="Times New Roman"/>
                              <w:b/>
                              <w:sz w:val="24"/>
                              <w:szCs w:val="24"/>
                            </w:rPr>
                          </w:pPr>
                          <w:r w:rsidRPr="00936E76">
                            <w:rPr>
                              <w:rFonts w:ascii="Times New Roman" w:hAnsi="Times New Roman" w:cs="Times New Roman"/>
                              <w:b/>
                              <w:sz w:val="24"/>
                              <w:szCs w:val="24"/>
                            </w:rPr>
                            <w:t>Fort Bend County</w:t>
                          </w:r>
                        </w:p>
                        <w:p w:rsidR="00CE2524" w:rsidRPr="00936E76" w:rsidRDefault="00CE2524" w:rsidP="00CE2524">
                          <w:pPr>
                            <w:pStyle w:val="Header"/>
                            <w:jc w:val="center"/>
                            <w:rPr>
                              <w:rFonts w:ascii="Times New Roman" w:hAnsi="Times New Roman" w:cs="Times New Roman"/>
                              <w:b/>
                              <w:sz w:val="24"/>
                              <w:szCs w:val="24"/>
                            </w:rPr>
                          </w:pPr>
                          <w:r w:rsidRPr="00936E76">
                            <w:rPr>
                              <w:rFonts w:ascii="Times New Roman" w:hAnsi="Times New Roman" w:cs="Times New Roman"/>
                              <w:b/>
                              <w:sz w:val="24"/>
                              <w:szCs w:val="24"/>
                            </w:rPr>
                            <w:t>Behavioral Health Services</w:t>
                          </w:r>
                        </w:p>
                        <w:p w:rsidR="00CE2524" w:rsidRPr="00936E76" w:rsidRDefault="00CE2524" w:rsidP="00CE2524">
                          <w:pPr>
                            <w:pStyle w:val="Header"/>
                            <w:jc w:val="center"/>
                            <w:rPr>
                              <w:rFonts w:ascii="Times New Roman" w:hAnsi="Times New Roman" w:cs="Times New Roman"/>
                              <w:sz w:val="24"/>
                              <w:szCs w:val="24"/>
                            </w:rPr>
                          </w:pPr>
                          <w:r w:rsidRPr="00936E76">
                            <w:rPr>
                              <w:rFonts w:ascii="Times New Roman" w:hAnsi="Times New Roman" w:cs="Times New Roman"/>
                              <w:sz w:val="24"/>
                              <w:szCs w:val="24"/>
                            </w:rPr>
                            <w:t>301 Jackson Street, Suite 520</w:t>
                          </w:r>
                        </w:p>
                        <w:p w:rsidR="00CE2524" w:rsidRPr="00936E76" w:rsidRDefault="00CE2524" w:rsidP="00CE2524">
                          <w:pPr>
                            <w:pStyle w:val="Header"/>
                            <w:jc w:val="center"/>
                            <w:rPr>
                              <w:rFonts w:ascii="Times New Roman" w:hAnsi="Times New Roman" w:cs="Times New Roman"/>
                              <w:sz w:val="24"/>
                              <w:szCs w:val="24"/>
                            </w:rPr>
                          </w:pPr>
                          <w:r w:rsidRPr="00936E76">
                            <w:rPr>
                              <w:rFonts w:ascii="Times New Roman" w:hAnsi="Times New Roman" w:cs="Times New Roman"/>
                              <w:sz w:val="24"/>
                              <w:szCs w:val="24"/>
                            </w:rPr>
                            <w:t>Richmond, TX 77469</w:t>
                          </w:r>
                        </w:p>
                        <w:p w:rsidR="00CE2524" w:rsidRDefault="00CE2524" w:rsidP="00CE2524">
                          <w:pPr>
                            <w:pStyle w:val="Header"/>
                            <w:rPr>
                              <w:rFonts w:asciiTheme="majorHAnsi" w:hAnsiTheme="majorHAnsi"/>
                              <w:b/>
                              <w:sz w:val="24"/>
                              <w:szCs w:val="24"/>
                            </w:rPr>
                          </w:pPr>
                        </w:p>
                        <w:p w:rsidR="00CE2524" w:rsidRDefault="00CE2524" w:rsidP="00CE25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ADE4D7" id="_x0000_t202" coordsize="21600,21600" o:spt="202" path="m,l,21600r21600,l21600,xe">
              <v:stroke joinstyle="miter"/>
              <v:path gradientshapeok="t" o:connecttype="rect"/>
            </v:shapetype>
            <v:shape id="Text Box 2" o:spid="_x0000_s1026" type="#_x0000_t202" style="position:absolute;margin-left:89.4pt;margin-top:7.25pt;width:300.5pt;height:77.6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" filled="f" stroked="f">
              <v:textbox>
                <w:txbxContent>
                  <w:p w:rsidR="00CE2524" w:rsidRPr="00936E76" w:rsidRDefault="00CE2524" w:rsidP="00CE2524">
                    <w:pPr>
                      <w:pStyle w:val="Header"/>
                      <w:jc w:val="center"/>
                      <w:rPr>
                        <w:rFonts w:ascii="Times New Roman" w:hAnsi="Times New Roman" w:cs="Times New Roman"/>
                        <w:b/>
                        <w:sz w:val="24"/>
                        <w:szCs w:val="24"/>
                      </w:rPr>
                    </w:pPr>
                    <w:r w:rsidRPr="00936E76">
                      <w:rPr>
                        <w:rFonts w:ascii="Times New Roman" w:hAnsi="Times New Roman" w:cs="Times New Roman"/>
                        <w:b/>
                        <w:sz w:val="24"/>
                        <w:szCs w:val="24"/>
                      </w:rPr>
                      <w:t>Fort Bend County</w:t>
                    </w:r>
                  </w:p>
                  <w:p w:rsidR="00CE2524" w:rsidRPr="00936E76" w:rsidRDefault="00CE2524" w:rsidP="00CE2524">
                    <w:pPr>
                      <w:pStyle w:val="Header"/>
                      <w:jc w:val="center"/>
                      <w:rPr>
                        <w:rFonts w:ascii="Times New Roman" w:hAnsi="Times New Roman" w:cs="Times New Roman"/>
                        <w:b/>
                        <w:sz w:val="24"/>
                        <w:szCs w:val="24"/>
                      </w:rPr>
                    </w:pPr>
                    <w:r w:rsidRPr="00936E76">
                      <w:rPr>
                        <w:rFonts w:ascii="Times New Roman" w:hAnsi="Times New Roman" w:cs="Times New Roman"/>
                        <w:b/>
                        <w:sz w:val="24"/>
                        <w:szCs w:val="24"/>
                      </w:rPr>
                      <w:t>Behavioral Health Services</w:t>
                    </w:r>
                  </w:p>
                  <w:p w:rsidR="00CE2524" w:rsidRPr="00936E76" w:rsidRDefault="00CE2524" w:rsidP="00CE2524">
                    <w:pPr>
                      <w:pStyle w:val="Header"/>
                      <w:jc w:val="center"/>
                      <w:rPr>
                        <w:rFonts w:ascii="Times New Roman" w:hAnsi="Times New Roman" w:cs="Times New Roman"/>
                        <w:sz w:val="24"/>
                        <w:szCs w:val="24"/>
                      </w:rPr>
                    </w:pPr>
                    <w:r w:rsidRPr="00936E76">
                      <w:rPr>
                        <w:rFonts w:ascii="Times New Roman" w:hAnsi="Times New Roman" w:cs="Times New Roman"/>
                        <w:sz w:val="24"/>
                        <w:szCs w:val="24"/>
                      </w:rPr>
                      <w:t>301 Jackson Street, Suite 520</w:t>
                    </w:r>
                  </w:p>
                  <w:p w:rsidR="00CE2524" w:rsidRPr="00936E76" w:rsidRDefault="00CE2524" w:rsidP="00CE2524">
                    <w:pPr>
                      <w:pStyle w:val="Header"/>
                      <w:jc w:val="center"/>
                      <w:rPr>
                        <w:rFonts w:ascii="Times New Roman" w:hAnsi="Times New Roman" w:cs="Times New Roman"/>
                        <w:sz w:val="24"/>
                        <w:szCs w:val="24"/>
                      </w:rPr>
                    </w:pPr>
                    <w:r w:rsidRPr="00936E76">
                      <w:rPr>
                        <w:rFonts w:ascii="Times New Roman" w:hAnsi="Times New Roman" w:cs="Times New Roman"/>
                        <w:sz w:val="24"/>
                        <w:szCs w:val="24"/>
                      </w:rPr>
                      <w:t>Richmond, TX 77469</w:t>
                    </w:r>
                  </w:p>
                  <w:p w:rsidR="00CE2524" w:rsidRDefault="00CE2524" w:rsidP="00CE2524">
                    <w:pPr>
                      <w:pStyle w:val="Header"/>
                      <w:rPr>
                        <w:rFonts w:asciiTheme="majorHAnsi" w:hAnsiTheme="majorHAnsi"/>
                        <w:b/>
                        <w:sz w:val="24"/>
                        <w:szCs w:val="24"/>
                      </w:rPr>
                    </w:pPr>
                  </w:p>
                  <w:p w:rsidR="00CE2524" w:rsidRDefault="00CE2524" w:rsidP="00CE2524"/>
                </w:txbxContent>
              </v:textbox>
              <w10:wrap anchorx="margin"/>
            </v:shape>
          </w:pict>
        </mc:Fallback>
      </mc:AlternateContent>
    </w:r>
    <w:r>
      <w:rPr>
        <w:rFonts w:asciiTheme="majorHAnsi" w:hAnsiTheme="majorHAnsi"/>
        <w:b/>
        <w:noProof/>
        <w:sz w:val="24"/>
        <w:szCs w:val="24"/>
      </w:rPr>
      <w:drawing>
        <wp:inline distT="0" distB="0" distL="0" distR="0" wp14:anchorId="38FB3D38" wp14:editId="19685F05">
          <wp:extent cx="1588024" cy="1161968"/>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015" cy="1186107"/>
                  </a:xfrm>
                  <a:prstGeom prst="rect">
                    <a:avLst/>
                  </a:prstGeom>
                  <a:noFill/>
                </pic:spPr>
              </pic:pic>
            </a:graphicData>
          </a:graphic>
        </wp:inline>
      </w:drawing>
    </w:r>
  </w:p>
  <w:p w:rsidR="00CE2524" w:rsidRDefault="00CE25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E76" w:rsidRDefault="00936E76">
    <w:pPr>
      <w:pStyle w:val="Header"/>
    </w:pPr>
    <w:r w:rsidRPr="00E17B82">
      <w:rPr>
        <w:rFonts w:asciiTheme="majorHAnsi" w:hAnsiTheme="majorHAnsi"/>
        <w:b/>
        <w:noProof/>
        <w:sz w:val="24"/>
        <w:szCs w:val="24"/>
      </w:rPr>
      <mc:AlternateContent>
        <mc:Choice Requires="wps">
          <w:drawing>
            <wp:anchor distT="0" distB="0" distL="114300" distR="114300" simplePos="0" relativeHeight="251659264" behindDoc="0" locked="0" layoutInCell="1" allowOverlap="1" wp14:anchorId="2872876D" wp14:editId="4CC21F16">
              <wp:simplePos x="0" y="0"/>
              <wp:positionH relativeFrom="margin">
                <wp:posOffset>1327592</wp:posOffset>
              </wp:positionH>
              <wp:positionV relativeFrom="paragraph">
                <wp:posOffset>70761</wp:posOffset>
              </wp:positionV>
              <wp:extent cx="3816626" cy="985962"/>
              <wp:effectExtent l="0" t="0" r="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626" cy="985962"/>
                      </a:xfrm>
                      <a:prstGeom prst="rect">
                        <a:avLst/>
                      </a:prstGeom>
                      <a:noFill/>
                      <a:ln w="9525">
                        <a:noFill/>
                        <a:miter lim="800000"/>
                        <a:headEnd/>
                        <a:tailEnd/>
                      </a:ln>
                    </wps:spPr>
                    <wps:txbx>
                      <w:txbxContent>
                        <w:p w:rsidR="00936E76" w:rsidRPr="00936E76" w:rsidRDefault="00936E76" w:rsidP="00936E76">
                          <w:pPr>
                            <w:pStyle w:val="Header"/>
                            <w:jc w:val="center"/>
                            <w:rPr>
                              <w:rFonts w:ascii="Times New Roman" w:hAnsi="Times New Roman" w:cs="Times New Roman"/>
                              <w:b/>
                              <w:sz w:val="24"/>
                              <w:szCs w:val="24"/>
                            </w:rPr>
                          </w:pPr>
                          <w:r w:rsidRPr="00936E76">
                            <w:rPr>
                              <w:rFonts w:ascii="Times New Roman" w:hAnsi="Times New Roman" w:cs="Times New Roman"/>
                              <w:b/>
                              <w:sz w:val="24"/>
                              <w:szCs w:val="24"/>
                            </w:rPr>
                            <w:t>Fort Bend County</w:t>
                          </w:r>
                        </w:p>
                        <w:p w:rsidR="00936E76" w:rsidRPr="00936E76" w:rsidRDefault="00936E76" w:rsidP="00936E76">
                          <w:pPr>
                            <w:pStyle w:val="Header"/>
                            <w:jc w:val="center"/>
                            <w:rPr>
                              <w:rFonts w:ascii="Times New Roman" w:hAnsi="Times New Roman" w:cs="Times New Roman"/>
                              <w:b/>
                              <w:sz w:val="24"/>
                              <w:szCs w:val="24"/>
                            </w:rPr>
                          </w:pPr>
                          <w:r w:rsidRPr="00936E76">
                            <w:rPr>
                              <w:rFonts w:ascii="Times New Roman" w:hAnsi="Times New Roman" w:cs="Times New Roman"/>
                              <w:b/>
                              <w:sz w:val="24"/>
                              <w:szCs w:val="24"/>
                            </w:rPr>
                            <w:t>Behavioral Health Services</w:t>
                          </w:r>
                        </w:p>
                        <w:p w:rsidR="00936E76" w:rsidRPr="00936E76" w:rsidRDefault="00936E76" w:rsidP="00936E76">
                          <w:pPr>
                            <w:pStyle w:val="Header"/>
                            <w:jc w:val="center"/>
                            <w:rPr>
                              <w:rFonts w:ascii="Times New Roman" w:hAnsi="Times New Roman" w:cs="Times New Roman"/>
                              <w:sz w:val="24"/>
                              <w:szCs w:val="24"/>
                            </w:rPr>
                          </w:pPr>
                          <w:r w:rsidRPr="00936E76">
                            <w:rPr>
                              <w:rFonts w:ascii="Times New Roman" w:hAnsi="Times New Roman" w:cs="Times New Roman"/>
                              <w:sz w:val="24"/>
                              <w:szCs w:val="24"/>
                            </w:rPr>
                            <w:t>301 Jackson Street, Suite 520</w:t>
                          </w:r>
                        </w:p>
                        <w:p w:rsidR="00936E76" w:rsidRPr="00936E76" w:rsidRDefault="00936E76" w:rsidP="00936E76">
                          <w:pPr>
                            <w:pStyle w:val="Header"/>
                            <w:jc w:val="center"/>
                            <w:rPr>
                              <w:rFonts w:ascii="Times New Roman" w:hAnsi="Times New Roman" w:cs="Times New Roman"/>
                              <w:sz w:val="24"/>
                              <w:szCs w:val="24"/>
                            </w:rPr>
                          </w:pPr>
                          <w:r w:rsidRPr="00936E76">
                            <w:rPr>
                              <w:rFonts w:ascii="Times New Roman" w:hAnsi="Times New Roman" w:cs="Times New Roman"/>
                              <w:sz w:val="24"/>
                              <w:szCs w:val="24"/>
                            </w:rPr>
                            <w:t>Richmond, TX 77469</w:t>
                          </w:r>
                        </w:p>
                        <w:p w:rsidR="00936E76" w:rsidRDefault="00936E76" w:rsidP="00936E76">
                          <w:pPr>
                            <w:pStyle w:val="Header"/>
                            <w:rPr>
                              <w:rFonts w:asciiTheme="majorHAnsi" w:hAnsiTheme="majorHAnsi"/>
                              <w:b/>
                              <w:sz w:val="24"/>
                              <w:szCs w:val="24"/>
                            </w:rPr>
                          </w:pPr>
                        </w:p>
                        <w:p w:rsidR="00936E76" w:rsidRDefault="00936E76" w:rsidP="00936E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2876D" id="_x0000_t202" coordsize="21600,21600" o:spt="202" path="m,l,21600r21600,l21600,xe">
              <v:stroke joinstyle="miter"/>
              <v:path gradientshapeok="t" o:connecttype="rect"/>
            </v:shapetype>
            <v:shape id="_x0000_s1027" type="#_x0000_t202" style="position:absolute;margin-left:104.55pt;margin-top:5.55pt;width:300.5pt;height:7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" filled="f" stroked="f">
              <v:textbox>
                <w:txbxContent>
                  <w:p w:rsidR="00936E76" w:rsidRPr="00936E76" w:rsidRDefault="00936E76" w:rsidP="00936E76">
                    <w:pPr>
                      <w:pStyle w:val="Header"/>
                      <w:jc w:val="center"/>
                      <w:rPr>
                        <w:rFonts w:ascii="Times New Roman" w:hAnsi="Times New Roman" w:cs="Times New Roman"/>
                        <w:b/>
                        <w:sz w:val="24"/>
                        <w:szCs w:val="24"/>
                      </w:rPr>
                    </w:pPr>
                    <w:r w:rsidRPr="00936E76">
                      <w:rPr>
                        <w:rFonts w:ascii="Times New Roman" w:hAnsi="Times New Roman" w:cs="Times New Roman"/>
                        <w:b/>
                        <w:sz w:val="24"/>
                        <w:szCs w:val="24"/>
                      </w:rPr>
                      <w:t>Fort Bend County</w:t>
                    </w:r>
                  </w:p>
                  <w:p w:rsidR="00936E76" w:rsidRPr="00936E76" w:rsidRDefault="00936E76" w:rsidP="00936E76">
                    <w:pPr>
                      <w:pStyle w:val="Header"/>
                      <w:jc w:val="center"/>
                      <w:rPr>
                        <w:rFonts w:ascii="Times New Roman" w:hAnsi="Times New Roman" w:cs="Times New Roman"/>
                        <w:b/>
                        <w:sz w:val="24"/>
                        <w:szCs w:val="24"/>
                      </w:rPr>
                    </w:pPr>
                    <w:r w:rsidRPr="00936E76">
                      <w:rPr>
                        <w:rFonts w:ascii="Times New Roman" w:hAnsi="Times New Roman" w:cs="Times New Roman"/>
                        <w:b/>
                        <w:sz w:val="24"/>
                        <w:szCs w:val="24"/>
                      </w:rPr>
                      <w:t>Behavioral Health Services</w:t>
                    </w:r>
                  </w:p>
                  <w:p w:rsidR="00936E76" w:rsidRPr="00936E76" w:rsidRDefault="00936E76" w:rsidP="00936E76">
                    <w:pPr>
                      <w:pStyle w:val="Header"/>
                      <w:jc w:val="center"/>
                      <w:rPr>
                        <w:rFonts w:ascii="Times New Roman" w:hAnsi="Times New Roman" w:cs="Times New Roman"/>
                        <w:sz w:val="24"/>
                        <w:szCs w:val="24"/>
                      </w:rPr>
                    </w:pPr>
                    <w:r w:rsidRPr="00936E76">
                      <w:rPr>
                        <w:rFonts w:ascii="Times New Roman" w:hAnsi="Times New Roman" w:cs="Times New Roman"/>
                        <w:sz w:val="24"/>
                        <w:szCs w:val="24"/>
                      </w:rPr>
                      <w:t>301 Jackson Street, Suite 520</w:t>
                    </w:r>
                  </w:p>
                  <w:p w:rsidR="00936E76" w:rsidRPr="00936E76" w:rsidRDefault="00936E76" w:rsidP="00936E76">
                    <w:pPr>
                      <w:pStyle w:val="Header"/>
                      <w:jc w:val="center"/>
                      <w:rPr>
                        <w:rFonts w:ascii="Times New Roman" w:hAnsi="Times New Roman" w:cs="Times New Roman"/>
                        <w:sz w:val="24"/>
                        <w:szCs w:val="24"/>
                      </w:rPr>
                    </w:pPr>
                    <w:r w:rsidRPr="00936E76">
                      <w:rPr>
                        <w:rFonts w:ascii="Times New Roman" w:hAnsi="Times New Roman" w:cs="Times New Roman"/>
                        <w:sz w:val="24"/>
                        <w:szCs w:val="24"/>
                      </w:rPr>
                      <w:t>Richmond, TX 77469</w:t>
                    </w:r>
                  </w:p>
                  <w:p w:rsidR="00936E76" w:rsidRDefault="00936E76" w:rsidP="00936E76">
                    <w:pPr>
                      <w:pStyle w:val="Header"/>
                      <w:rPr>
                        <w:rFonts w:asciiTheme="majorHAnsi" w:hAnsiTheme="majorHAnsi"/>
                        <w:b/>
                        <w:sz w:val="24"/>
                        <w:szCs w:val="24"/>
                      </w:rPr>
                    </w:pPr>
                  </w:p>
                  <w:p w:rsidR="00936E76" w:rsidRDefault="00936E76" w:rsidP="00936E76"/>
                </w:txbxContent>
              </v:textbox>
              <w10:wrap anchorx="margin"/>
            </v:shape>
          </w:pict>
        </mc:Fallback>
      </mc:AlternateContent>
    </w:r>
    <w:r>
      <w:rPr>
        <w:rFonts w:asciiTheme="majorHAnsi" w:hAnsiTheme="majorHAnsi"/>
        <w:b/>
        <w:noProof/>
        <w:sz w:val="24"/>
        <w:szCs w:val="24"/>
      </w:rPr>
      <w:drawing>
        <wp:inline distT="0" distB="0" distL="0" distR="0" wp14:anchorId="28D9331D" wp14:editId="2F8AA811">
          <wp:extent cx="1588024" cy="116196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015" cy="118610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C33E9"/>
    <w:multiLevelType w:val="hybridMultilevel"/>
    <w:tmpl w:val="7E061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973510"/>
    <w:multiLevelType w:val="hybridMultilevel"/>
    <w:tmpl w:val="C660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71D0B"/>
    <w:multiLevelType w:val="hybridMultilevel"/>
    <w:tmpl w:val="E3746562"/>
    <w:lvl w:ilvl="0" w:tplc="CFE88500">
      <w:start w:val="1"/>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48E2618"/>
    <w:multiLevelType w:val="hybridMultilevel"/>
    <w:tmpl w:val="137E2ADE"/>
    <w:lvl w:ilvl="0" w:tplc="D71CCB6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6C5683"/>
    <w:multiLevelType w:val="hybridMultilevel"/>
    <w:tmpl w:val="D4E4D36C"/>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E7D"/>
    <w:rsid w:val="0001263C"/>
    <w:rsid w:val="0003447E"/>
    <w:rsid w:val="00467D59"/>
    <w:rsid w:val="004818AF"/>
    <w:rsid w:val="004E4DAA"/>
    <w:rsid w:val="0055157A"/>
    <w:rsid w:val="006F0AAA"/>
    <w:rsid w:val="0079212C"/>
    <w:rsid w:val="007B5E7D"/>
    <w:rsid w:val="00936E76"/>
    <w:rsid w:val="00B8628F"/>
    <w:rsid w:val="00BF48D8"/>
    <w:rsid w:val="00CE2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8CE07B"/>
  <w15:docId w15:val="{3606DD06-302D-4E4C-BAC6-3DF85A2F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5E7D"/>
    <w:rPr>
      <w:color w:val="0000FF"/>
      <w:u w:val="single"/>
    </w:rPr>
  </w:style>
  <w:style w:type="table" w:styleId="TableGrid">
    <w:name w:val="Table Grid"/>
    <w:basedOn w:val="TableNormal"/>
    <w:uiPriority w:val="59"/>
    <w:rsid w:val="007B5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2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524"/>
  </w:style>
  <w:style w:type="paragraph" w:styleId="Footer">
    <w:name w:val="footer"/>
    <w:basedOn w:val="Normal"/>
    <w:link w:val="FooterChar"/>
    <w:uiPriority w:val="99"/>
    <w:unhideWhenUsed/>
    <w:rsid w:val="00CE2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524"/>
  </w:style>
  <w:style w:type="paragraph" w:styleId="BalloonText">
    <w:name w:val="Balloon Text"/>
    <w:basedOn w:val="Normal"/>
    <w:link w:val="BalloonTextChar"/>
    <w:uiPriority w:val="99"/>
    <w:semiHidden/>
    <w:unhideWhenUsed/>
    <w:rsid w:val="00CE2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524"/>
    <w:rPr>
      <w:rFonts w:ascii="Tahoma" w:hAnsi="Tahoma" w:cs="Tahoma"/>
      <w:sz w:val="16"/>
      <w:szCs w:val="16"/>
    </w:rPr>
  </w:style>
  <w:style w:type="paragraph" w:styleId="ListParagraph">
    <w:name w:val="List Paragraph"/>
    <w:basedOn w:val="Normal"/>
    <w:uiPriority w:val="34"/>
    <w:qFormat/>
    <w:rsid w:val="00CE2524"/>
    <w:pPr>
      <w:ind w:left="720"/>
      <w:contextualSpacing/>
    </w:pPr>
  </w:style>
  <w:style w:type="character" w:styleId="Strong">
    <w:name w:val="Strong"/>
    <w:basedOn w:val="DefaultParagraphFont"/>
    <w:uiPriority w:val="22"/>
    <w:qFormat/>
    <w:rsid w:val="00936E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1296</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Fort Bend County</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Todaro, Danielle</dc:creator>
  <cp:lastModifiedBy>Almeida, Connie</cp:lastModifiedBy>
  <cp:revision>2</cp:revision>
  <dcterms:created xsi:type="dcterms:W3CDTF">2020-03-06T17:09:00Z</dcterms:created>
  <dcterms:modified xsi:type="dcterms:W3CDTF">2020-03-06T17:09:00Z</dcterms:modified>
</cp:coreProperties>
</file>